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98" w:rsidRPr="000C3BC1" w:rsidRDefault="002A4098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Pr="000C3BC1">
        <w:rPr>
          <w:rFonts w:ascii="Times New Roman" w:hAnsi="Times New Roman"/>
        </w:rPr>
        <w:t>к постановлению</w:t>
      </w:r>
    </w:p>
    <w:p w:rsidR="002A4098" w:rsidRPr="000C3BC1" w:rsidRDefault="002A4098" w:rsidP="00133FC1">
      <w:pPr>
        <w:spacing w:after="0"/>
        <w:ind w:firstLine="5040"/>
        <w:jc w:val="right"/>
        <w:rPr>
          <w:rFonts w:ascii="Times New Roman" w:hAnsi="Times New Roman"/>
        </w:rPr>
      </w:pPr>
      <w:r w:rsidRPr="000C3BC1">
        <w:rPr>
          <w:rFonts w:ascii="Times New Roman" w:hAnsi="Times New Roman"/>
        </w:rPr>
        <w:t>Администрации города Ржева</w:t>
      </w:r>
    </w:p>
    <w:p w:rsidR="002A4098" w:rsidRPr="000C3BC1" w:rsidRDefault="002A4098" w:rsidP="00133FC1">
      <w:pPr>
        <w:spacing w:after="0"/>
        <w:ind w:firstLine="5040"/>
        <w:jc w:val="right"/>
        <w:rPr>
          <w:rFonts w:ascii="Times New Roman" w:hAnsi="Times New Roman"/>
        </w:rPr>
      </w:pPr>
      <w:r w:rsidRPr="000C3BC1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15.11.2021 </w:t>
      </w:r>
      <w:r w:rsidRPr="000C3BC1">
        <w:rPr>
          <w:rFonts w:ascii="Times New Roman" w:hAnsi="Times New Roman"/>
        </w:rPr>
        <w:t xml:space="preserve">№  </w:t>
      </w:r>
      <w:r>
        <w:rPr>
          <w:rFonts w:ascii="Times New Roman" w:hAnsi="Times New Roman"/>
        </w:rPr>
        <w:t>862</w:t>
      </w:r>
    </w:p>
    <w:p w:rsidR="002A4098" w:rsidRPr="000C3BC1" w:rsidRDefault="002A4098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BC1">
        <w:rPr>
          <w:rFonts w:ascii="Times New Roman" w:hAnsi="Times New Roman" w:cs="Times New Roman"/>
          <w:sz w:val="28"/>
          <w:szCs w:val="28"/>
        </w:rPr>
        <w:t>ПРОГНОЗ</w:t>
      </w:r>
    </w:p>
    <w:p w:rsidR="002A4098" w:rsidRPr="000C3BC1" w:rsidRDefault="002A4098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BC1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города Ржева Тверской области</w:t>
      </w:r>
    </w:p>
    <w:p w:rsidR="002A4098" w:rsidRPr="000C3BC1" w:rsidRDefault="002A4098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3BC1">
        <w:rPr>
          <w:rFonts w:ascii="Times New Roman" w:hAnsi="Times New Roman" w:cs="Times New Roman"/>
          <w:sz w:val="28"/>
          <w:szCs w:val="28"/>
        </w:rPr>
        <w:t>на 2022 год и на период до 2024 года</w:t>
      </w:r>
    </w:p>
    <w:p w:rsidR="002A4098" w:rsidRPr="000C3BC1" w:rsidRDefault="002A4098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4098" w:rsidRPr="000C3BC1" w:rsidRDefault="002A4098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5307"/>
        <w:gridCol w:w="1800"/>
        <w:gridCol w:w="1345"/>
        <w:gridCol w:w="1345"/>
        <w:gridCol w:w="1345"/>
        <w:gridCol w:w="1345"/>
        <w:gridCol w:w="1345"/>
      </w:tblGrid>
      <w:tr w:rsidR="002A4098" w:rsidRPr="000C3BC1" w:rsidTr="00314B36">
        <w:trPr>
          <w:tblHeader/>
        </w:trPr>
        <w:tc>
          <w:tcPr>
            <w:tcW w:w="831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307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2020год отчет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 год оценка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2022год прогноз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 год прогноз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Промышленное производство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продукции в сопоставимых ценах, всего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9 865 849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14 342 454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221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11 340 054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12 105 220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12 256 307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 Добыча полезных ископаемых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23 049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21 178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22 143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22 336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22 336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 Обрабатывающие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9 191 691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13 730 087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10 726 722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11 491 696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11 642 782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149,4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656EDB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1 397 729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1 348 445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350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1 333 478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1 326 634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1 325 320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8721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28 702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31 572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36 308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41 755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50 105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8721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21 062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21 179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21 418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21 752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22 308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1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387 951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388 471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389 676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391 096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410 857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17 Производство бумаги и бумажных изделий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0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0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054B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B8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11 481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B8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11 482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11 552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11 672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11 802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B80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5F3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3 439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7 060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7 111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7 163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7 215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205,3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221 918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224 656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245 659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266 172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283 198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24 Производство металлургическое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127 680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127 680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128 045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128 556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129 139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578 858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579 702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580 594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582 497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583 881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1 905 842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8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2 273 162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8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2 514 531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8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2 568 204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8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2 623 777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2 490 447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1 847 914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2 053 324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2 191 413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2 270 577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206,2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115 326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116 604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124 668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139 644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139 644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1 900 541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6 751 447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3 279 642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1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3 814 422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1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3 784 237</w:t>
            </w:r>
          </w:p>
        </w:tc>
      </w:tr>
      <w:tr w:rsidR="002A4098" w:rsidRPr="000C3BC1" w:rsidTr="00314B36">
        <w:trPr>
          <w:trHeight w:val="349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355,2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116,3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2A4098" w:rsidRPr="000C3BC1" w:rsidTr="00314B36">
        <w:trPr>
          <w:trHeight w:val="382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519 925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591 189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591 189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591 189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591 189</w:t>
            </w:r>
          </w:p>
        </w:tc>
      </w:tr>
      <w:tr w:rsidR="002A4098" w:rsidRPr="000C3BC1" w:rsidTr="00314B36">
        <w:trPr>
          <w:trHeight w:val="382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648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131 185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rPr>
          <w:trHeight w:val="374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rPr>
          <w:trHeight w:val="694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по видам деятельности, в действующих ценах каждого года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8 990 794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11 037 188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11 142 696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12 422 903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13 132 395</w:t>
            </w:r>
          </w:p>
        </w:tc>
      </w:tr>
      <w:tr w:rsidR="002A4098" w:rsidRPr="000C3BC1" w:rsidTr="00314B36">
        <w:trPr>
          <w:trHeight w:val="383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145,4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</w:tr>
      <w:tr w:rsidR="002A4098" w:rsidRPr="000C3BC1" w:rsidTr="00314B36">
        <w:trPr>
          <w:trHeight w:val="403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127,7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285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rPr>
          <w:trHeight w:val="285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31 975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28 000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30 242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31 695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52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33 026</w:t>
            </w:r>
          </w:p>
        </w:tc>
      </w:tr>
      <w:tr w:rsidR="002A4098" w:rsidRPr="000C3BC1" w:rsidTr="00314B36">
        <w:trPr>
          <w:trHeight w:val="382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273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95,3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2A4098" w:rsidRPr="000C3BC1" w:rsidTr="00314B36">
        <w:trPr>
          <w:trHeight w:val="315"/>
        </w:trPr>
        <w:tc>
          <w:tcPr>
            <w:tcW w:w="831" w:type="dxa"/>
            <w:vMerge/>
            <w:noWrap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8 317 483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10 485 272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10 567 582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11 824 540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12 510 035</w:t>
            </w:r>
          </w:p>
        </w:tc>
      </w:tr>
      <w:tr w:rsidR="002A4098" w:rsidRPr="000C3BC1" w:rsidTr="00314B36">
        <w:trPr>
          <w:trHeight w:val="381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149,4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109,9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129,0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1 564 000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1 621 385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1 654 697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1 708 760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C4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1 778 764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0E1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95 304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104 834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124 417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576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148 517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185 706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9 805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F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12 524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F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13 152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F2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14 014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C37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121,7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364 288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400 717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416 832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433 830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473 524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86,9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</w:t>
            </w:r>
            <w:bookmarkStart w:id="0" w:name="_GoBack"/>
            <w:bookmarkEnd w:id="0"/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109,9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71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17 Производство бумаги и бумажных изделий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2 736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2 862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B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2 975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3 099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B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3 247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8 787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9 238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9 639 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10 118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10 661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16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12 194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16 789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17 453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18 265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19 208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205,3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67,1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177 085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182 000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206 777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233 228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258 818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24 Производство металлургическое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165 040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77 794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80 517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83 977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88 021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295 821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255 294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267 193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279 596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292 872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1 388 152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1 865 116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2 137 431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2 272 560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2 423 893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E4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112,6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2 255 903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EB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1 790 294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2 060 914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2 289 693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2 476 793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206,2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EB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EB0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179,2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2 694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2 832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3 137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3 658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3 819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6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777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1 975 673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7 099 911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3 573 076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4 326 087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4 480 695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355,2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116,3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2A4098" w:rsidRPr="000C3BC1" w:rsidTr="00314B36">
        <w:trPr>
          <w:trHeight w:val="42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2A4098" w:rsidRPr="000C3BC1" w:rsidTr="00314B36">
        <w:trPr>
          <w:trHeight w:val="585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505 496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523 916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544 872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566 667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589 334</w:t>
            </w:r>
          </w:p>
        </w:tc>
      </w:tr>
      <w:tr w:rsidR="002A4098" w:rsidRPr="000C3BC1" w:rsidTr="00314B36">
        <w:trPr>
          <w:trHeight w:val="285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rPr>
          <w:trHeight w:val="363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2A4098" w:rsidRPr="000C3BC1" w:rsidTr="00314B36">
        <w:trPr>
          <w:trHeight w:val="720"/>
        </w:trPr>
        <w:tc>
          <w:tcPr>
            <w:tcW w:w="831" w:type="dxa"/>
            <w:vMerge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0C3BC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135 841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rPr>
          <w:trHeight w:val="327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промышленного производства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0A0C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rPr>
          <w:trHeight w:val="403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2A4098" w:rsidRPr="000C3BC1" w:rsidRDefault="002A4098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rPr>
          <w:trHeight w:val="356"/>
        </w:trPr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Агропромышленный комплекс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Количество сельскохозяйственных предприятий (всего)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Валовая продукция сельского хозяйства, всего                                   (все категории хозяйств) 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 руб. в ценах соотв. лет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169.236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034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149,959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155,658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161,884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в % к предыдущему году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основных видов сельскохозяйственной  продукции  во всех категориях хозяйств:</w:t>
            </w:r>
          </w:p>
        </w:tc>
        <w:tc>
          <w:tcPr>
            <w:tcW w:w="1800" w:type="dxa"/>
            <w:tcBorders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Зерно (в весе после доработки)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286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2 172,0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2 172,0</w:t>
            </w:r>
          </w:p>
        </w:tc>
        <w:tc>
          <w:tcPr>
            <w:tcW w:w="1345" w:type="dxa"/>
            <w:tcBorders>
              <w:top w:val="nil"/>
              <w:left w:val="nil"/>
            </w:tcBorders>
          </w:tcPr>
          <w:p w:rsidR="002A4098" w:rsidRPr="000C3BC1" w:rsidRDefault="002A4098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2 172,0</w:t>
            </w:r>
          </w:p>
        </w:tc>
        <w:tc>
          <w:tcPr>
            <w:tcW w:w="1345" w:type="dxa"/>
            <w:tcBorders>
              <w:top w:val="nil"/>
              <w:left w:val="nil"/>
            </w:tcBorders>
          </w:tcPr>
          <w:p w:rsidR="002A4098" w:rsidRPr="000C3BC1" w:rsidRDefault="002A4098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2 172,0</w:t>
            </w:r>
          </w:p>
        </w:tc>
        <w:tc>
          <w:tcPr>
            <w:tcW w:w="1345" w:type="dxa"/>
            <w:tcBorders>
              <w:top w:val="nil"/>
              <w:left w:val="nil"/>
            </w:tcBorders>
          </w:tcPr>
          <w:p w:rsidR="002A4098" w:rsidRPr="000C3BC1" w:rsidRDefault="002A4098" w:rsidP="00A23D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2 172,0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Овощи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792,5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795,0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Льноволокно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Скот и птица - всего (в живом весе)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Молоко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2865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218,3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221,0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Яйца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шт.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765,0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0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2A4098" w:rsidRPr="000C3BC1" w:rsidRDefault="002A4098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Шерсть (в физическом весе)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центнеров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Инвестиции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Объем инвестиций в основной капитал (без субъектов малого предпринимательства) в ценах соответствующих лет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334 653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644 352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430 170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627 193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272 874</w:t>
            </w:r>
          </w:p>
        </w:tc>
      </w:tr>
      <w:tr w:rsidR="002A4098" w:rsidRPr="000C3BC1" w:rsidTr="00314B36">
        <w:trPr>
          <w:trHeight w:val="734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180F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 к предыдущ. году в сопост. ценах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183,2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63,4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138,2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41,2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314B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Индекс-дефлятор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2A4098" w:rsidRPr="000C3BC1" w:rsidTr="00314B36">
        <w:trPr>
          <w:trHeight w:val="1268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314B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в ценах 2019 года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334 653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612 985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388 515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536 962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220 990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5E0F67">
            <w:pPr>
              <w:ind w:left="-93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250 188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208 356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152 185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222 042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138 035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5E0F67">
            <w:pPr>
              <w:ind w:left="-93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Привлеченные средства</w:t>
            </w:r>
          </w:p>
        </w:tc>
        <w:tc>
          <w:tcPr>
            <w:tcW w:w="1800" w:type="dxa"/>
            <w:tcBorders>
              <w:left w:val="nil"/>
            </w:tcBorders>
            <w:vAlign w:val="center"/>
          </w:tcPr>
          <w:p w:rsidR="002A4098" w:rsidRPr="000C3BC1" w:rsidRDefault="002A4098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84 465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404 629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236 330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314 920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82 955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Строительство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1E2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Объем работ, выполненных по виду деятельности "Строительство" (без субъектов малого предпринимательства) в ценах соответствующих лет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4 708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3 315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22 129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34 372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35 919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 к предыдущ.году в сопост. ценах</w:t>
            </w: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44,7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68,0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640,6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148,8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100,0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1E29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кв. м общей площади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12 916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13 128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F55BF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13 680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12 654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11 611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  <w:p w:rsidR="002A4098" w:rsidRPr="000C3BC1" w:rsidRDefault="002A4098" w:rsidP="002A4098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A4098" w:rsidRPr="000C3BC1" w:rsidRDefault="002A4098" w:rsidP="002A4098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165,7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101,6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104,2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92,5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91,8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Труд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 на начало года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57515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56399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55378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54324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53300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темп роста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98,06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  <w:vAlign w:val="center"/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56957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55889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54851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53812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52795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  <w:vAlign w:val="center"/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темп роста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98,11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Cs/>
                <w:sz w:val="20"/>
                <w:szCs w:val="20"/>
              </w:rPr>
              <w:t>Трудовые ресурсы</w:t>
            </w:r>
          </w:p>
        </w:tc>
        <w:tc>
          <w:tcPr>
            <w:tcW w:w="1800" w:type="dxa"/>
            <w:tcBorders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38,105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37,765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37,428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37,093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36,762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Занято в экономике</w:t>
            </w:r>
          </w:p>
        </w:tc>
        <w:tc>
          <w:tcPr>
            <w:tcW w:w="1800" w:type="dxa"/>
            <w:tcBorders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26,405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26,115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25,828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25,543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25,262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том числе по формам собственности: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D26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на предприятиях государственной  и муниципальной форм собственности (ФГУП, ГУП, МУП)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государственных и муниципальных учреждениях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частная форма собственности – всего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13,993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13,773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13,551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13,331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13,114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   в крестьянских (фермерских) хозяйствах (включая наемных работников)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4612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   ИП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  по найму у ИП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 на крупных и средних предприятиях, организациях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6,47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6,31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6,15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5,99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5,79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 на малых и микро предприятиях, организациях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4,27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4,23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4,16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4,07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самозанятые граждане, не включаемые в среднесписочную численность работающих (в том числе работающие по договорам гражданско-правового характера, на семейном предприятии без оплаты, занятые в домашнем хозяйстве производством товаров и услуг для реализации)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Учащиеся в трудоспособном возрасте, обучающиеся с отрывом от производства</w:t>
            </w: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976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Лица в трудоспособном возрасте не занятые трудовой деятельностью и учебой 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8,90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A33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8,75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8,70</w:t>
            </w:r>
          </w:p>
        </w:tc>
      </w:tr>
      <w:tr w:rsidR="002A4098" w:rsidRPr="000C3BC1" w:rsidTr="00314B36">
        <w:trPr>
          <w:trHeight w:val="381"/>
        </w:trPr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платы:</w:t>
            </w:r>
          </w:p>
        </w:tc>
        <w:tc>
          <w:tcPr>
            <w:tcW w:w="1800" w:type="dxa"/>
            <w:tcBorders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для расчета фонда заработной платы – всего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25,256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24,980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24,688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24,398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24,112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>в государственных и муниципальных учреждениях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7,91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7,82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7,74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7,65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7,57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во внебюджетной сфере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17,344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17,158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16,951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16,746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16,544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Введено (планируется к введению) новых рабочих мест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 для расчета среднемесячной начисленной заработной платы наёмных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25,256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24,980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24,688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24,398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24,112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Среднемесячный доход  от трудовой деятельности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555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22 835,00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23 806,00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55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24 724,00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25 768,00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555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26 857,00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104,06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103,86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104,23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Среднемесячный доход от трудовой деятельности  в государственных и муниципальных учреждениях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25 960,00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27 204,00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28 052,00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28 931,00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29 837,00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106,14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103,12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103,13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103,13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– всего</w:t>
            </w:r>
          </w:p>
        </w:tc>
        <w:tc>
          <w:tcPr>
            <w:tcW w:w="1800" w:type="dxa"/>
            <w:tcBorders>
              <w:top w:val="nil"/>
              <w:bottom w:val="single" w:sz="4" w:space="0" w:color="000000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6920,7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7135,98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7324,53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7544,18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7770,82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103,11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из него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фонд заработной платы по государственным и муниципальным учреждениям </w:t>
            </w:r>
          </w:p>
        </w:tc>
        <w:tc>
          <w:tcPr>
            <w:tcW w:w="1800" w:type="dxa"/>
            <w:tcBorders>
              <w:top w:val="nil"/>
              <w:bottom w:val="single" w:sz="4" w:space="0" w:color="000000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2464,70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2553,43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2604,50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2656,59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2709,72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104,97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8C684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фонд заработной платы во внебюджетной сфере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4456,00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4582,55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4720,03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4887,59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5061,10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293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102,04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102,84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103,55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103,55</w:t>
            </w:r>
          </w:p>
        </w:tc>
      </w:tr>
      <w:tr w:rsidR="002A4098" w:rsidRPr="000C3BC1" w:rsidTr="003477FF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Финансы</w:t>
            </w:r>
          </w:p>
        </w:tc>
      </w:tr>
      <w:tr w:rsidR="002A4098" w:rsidRPr="000C3BC1" w:rsidTr="003477FF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347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Налогооблагаемая прибыль предприятий,</w:t>
            </w:r>
          </w:p>
          <w:p w:rsidR="002A4098" w:rsidRPr="000C3BC1" w:rsidRDefault="002A4098" w:rsidP="00347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1800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347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1 207 365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2 194 469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1 496 156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1 543 022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1 570 141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347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  по «самостоятельным» налогоплательщикам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347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1 146 996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2 130 972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1 430 021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1 473 930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1 498 426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347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-  филиалов юридических лиц, головной офис которых находится за пределами муниципального образования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347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60 369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63 497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66 135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69 092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71 715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347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Стоимость имущества, подлежащая налогообложению, всего по муниципальному образованию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:rsidR="002A4098" w:rsidRPr="000C3BC1" w:rsidRDefault="002A4098" w:rsidP="00347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1 874 591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1 751 947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1 668 012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1 719 702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1 522 585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Малое предпринимательство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2A4098" w:rsidRPr="000C3BC1" w:rsidRDefault="002A4098" w:rsidP="00DE5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1800" w:type="dxa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0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0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1 140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0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1 145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CA0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1 150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 xml:space="preserve">Налогооблагаемая база для исчисления налога, </w:t>
            </w:r>
          </w:p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b/>
                <w:bCs/>
              </w:rPr>
              <w:t>взимаемого в связи с применением патентной системы налогообложения</w:t>
            </w:r>
          </w:p>
        </w:tc>
      </w:tr>
      <w:tr w:rsidR="002A4098" w:rsidRPr="000C3BC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2A4098" w:rsidRPr="000C3BC1" w:rsidRDefault="002A4098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Налоговая база для исчисления налога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431,4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447,8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465,7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BC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484,3</w:t>
            </w:r>
          </w:p>
        </w:tc>
      </w:tr>
      <w:tr w:rsidR="002A4098" w:rsidRPr="000C3BC1" w:rsidTr="00314B36">
        <w:tc>
          <w:tcPr>
            <w:tcW w:w="831" w:type="dxa"/>
            <w:vMerge w:val="restart"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  <w:lang w:val="en-US"/>
              </w:rPr>
              <w:t>IX</w:t>
            </w:r>
          </w:p>
        </w:tc>
        <w:tc>
          <w:tcPr>
            <w:tcW w:w="13832" w:type="dxa"/>
            <w:gridSpan w:val="7"/>
          </w:tcPr>
          <w:p w:rsidR="002A4098" w:rsidRPr="000C3BC1" w:rsidRDefault="002A4098" w:rsidP="0084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BC1">
              <w:rPr>
                <w:rFonts w:ascii="Times New Roman" w:hAnsi="Times New Roman" w:cs="Times New Roman"/>
                <w:b/>
              </w:rPr>
              <w:t>Налоговая база для исчисления единого сельскохозяйственного налога</w:t>
            </w:r>
          </w:p>
        </w:tc>
      </w:tr>
      <w:tr w:rsidR="002A4098" w:rsidRPr="00CF4A81" w:rsidTr="00314B36">
        <w:tc>
          <w:tcPr>
            <w:tcW w:w="831" w:type="dxa"/>
            <w:vMerge/>
          </w:tcPr>
          <w:p w:rsidR="002A4098" w:rsidRPr="000C3BC1" w:rsidRDefault="002A4098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2A4098" w:rsidRPr="000C3BC1" w:rsidRDefault="002A4098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Налоговая база (доходы, уменьшенные на величину расходов)</w:t>
            </w:r>
          </w:p>
        </w:tc>
        <w:tc>
          <w:tcPr>
            <w:tcW w:w="1800" w:type="dxa"/>
            <w:vAlign w:val="center"/>
          </w:tcPr>
          <w:p w:rsidR="002A4098" w:rsidRPr="000C3BC1" w:rsidRDefault="002A4098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BC1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3 121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3 450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3 612</w:t>
            </w:r>
          </w:p>
        </w:tc>
        <w:tc>
          <w:tcPr>
            <w:tcW w:w="1345" w:type="dxa"/>
            <w:vAlign w:val="center"/>
          </w:tcPr>
          <w:p w:rsidR="002A4098" w:rsidRPr="000C3BC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3 866</w:t>
            </w:r>
          </w:p>
        </w:tc>
        <w:tc>
          <w:tcPr>
            <w:tcW w:w="1345" w:type="dxa"/>
            <w:vAlign w:val="center"/>
          </w:tcPr>
          <w:p w:rsidR="002A4098" w:rsidRPr="00CF4A81" w:rsidRDefault="002A4098" w:rsidP="0046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BC1">
              <w:rPr>
                <w:rFonts w:ascii="Times New Roman" w:hAnsi="Times New Roman" w:cs="Times New Roman"/>
                <w:sz w:val="20"/>
                <w:szCs w:val="20"/>
              </w:rPr>
              <w:t>4 021</w:t>
            </w:r>
          </w:p>
        </w:tc>
      </w:tr>
    </w:tbl>
    <w:p w:rsidR="002A4098" w:rsidRPr="00CF4A81" w:rsidRDefault="002A4098" w:rsidP="00CB08F3">
      <w:pPr>
        <w:jc w:val="center"/>
      </w:pPr>
    </w:p>
    <w:sectPr w:rsidR="002A4098" w:rsidRPr="00CF4A81" w:rsidSect="00761A0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B77"/>
    <w:rsid w:val="00011B83"/>
    <w:rsid w:val="00021473"/>
    <w:rsid w:val="000304D9"/>
    <w:rsid w:val="000336C7"/>
    <w:rsid w:val="00034D13"/>
    <w:rsid w:val="000412EA"/>
    <w:rsid w:val="00054BE1"/>
    <w:rsid w:val="0005590C"/>
    <w:rsid w:val="0005611C"/>
    <w:rsid w:val="00064F5A"/>
    <w:rsid w:val="00065DE4"/>
    <w:rsid w:val="0006728B"/>
    <w:rsid w:val="00070609"/>
    <w:rsid w:val="0008021A"/>
    <w:rsid w:val="00082FF2"/>
    <w:rsid w:val="0008531F"/>
    <w:rsid w:val="00085EB0"/>
    <w:rsid w:val="0009197A"/>
    <w:rsid w:val="00097CE2"/>
    <w:rsid w:val="000A0CBB"/>
    <w:rsid w:val="000A152B"/>
    <w:rsid w:val="000C36F5"/>
    <w:rsid w:val="000C3BC1"/>
    <w:rsid w:val="000C5BC4"/>
    <w:rsid w:val="000D0512"/>
    <w:rsid w:val="000D35BB"/>
    <w:rsid w:val="000D5928"/>
    <w:rsid w:val="000D6F1D"/>
    <w:rsid w:val="000E141F"/>
    <w:rsid w:val="000E748E"/>
    <w:rsid w:val="000F6DEA"/>
    <w:rsid w:val="000F6E4F"/>
    <w:rsid w:val="00104E2F"/>
    <w:rsid w:val="00115217"/>
    <w:rsid w:val="001159B8"/>
    <w:rsid w:val="00122087"/>
    <w:rsid w:val="0012383E"/>
    <w:rsid w:val="0013098D"/>
    <w:rsid w:val="00133FC1"/>
    <w:rsid w:val="00136F01"/>
    <w:rsid w:val="00140BF1"/>
    <w:rsid w:val="0014119D"/>
    <w:rsid w:val="00146B85"/>
    <w:rsid w:val="00146F26"/>
    <w:rsid w:val="00154DC6"/>
    <w:rsid w:val="00162CF9"/>
    <w:rsid w:val="001647FA"/>
    <w:rsid w:val="00171C1E"/>
    <w:rsid w:val="0017675C"/>
    <w:rsid w:val="00177885"/>
    <w:rsid w:val="00180F7B"/>
    <w:rsid w:val="001817BA"/>
    <w:rsid w:val="00181C52"/>
    <w:rsid w:val="00191245"/>
    <w:rsid w:val="001936EB"/>
    <w:rsid w:val="001B0D77"/>
    <w:rsid w:val="001B4C5E"/>
    <w:rsid w:val="001B4DC9"/>
    <w:rsid w:val="001C6555"/>
    <w:rsid w:val="001D2C8B"/>
    <w:rsid w:val="001D4C98"/>
    <w:rsid w:val="001D5FF0"/>
    <w:rsid w:val="001E290D"/>
    <w:rsid w:val="001E5BCF"/>
    <w:rsid w:val="001F22E6"/>
    <w:rsid w:val="002005B8"/>
    <w:rsid w:val="0020401B"/>
    <w:rsid w:val="0022025E"/>
    <w:rsid w:val="002219DE"/>
    <w:rsid w:val="00222122"/>
    <w:rsid w:val="00222FD3"/>
    <w:rsid w:val="002308D5"/>
    <w:rsid w:val="00232FEB"/>
    <w:rsid w:val="00240D2B"/>
    <w:rsid w:val="00250BA5"/>
    <w:rsid w:val="00250C14"/>
    <w:rsid w:val="00252CE3"/>
    <w:rsid w:val="00253385"/>
    <w:rsid w:val="002713E2"/>
    <w:rsid w:val="002760C9"/>
    <w:rsid w:val="00282A21"/>
    <w:rsid w:val="0028657C"/>
    <w:rsid w:val="00293C2B"/>
    <w:rsid w:val="00297629"/>
    <w:rsid w:val="002A223B"/>
    <w:rsid w:val="002A4098"/>
    <w:rsid w:val="002B1E0F"/>
    <w:rsid w:val="002B633A"/>
    <w:rsid w:val="002D5141"/>
    <w:rsid w:val="002E16A2"/>
    <w:rsid w:val="002F2950"/>
    <w:rsid w:val="002F382A"/>
    <w:rsid w:val="002F3FB5"/>
    <w:rsid w:val="002F45C6"/>
    <w:rsid w:val="002F694C"/>
    <w:rsid w:val="00311AA7"/>
    <w:rsid w:val="00314B36"/>
    <w:rsid w:val="00320D60"/>
    <w:rsid w:val="00322304"/>
    <w:rsid w:val="00322750"/>
    <w:rsid w:val="00326107"/>
    <w:rsid w:val="00327D62"/>
    <w:rsid w:val="00343619"/>
    <w:rsid w:val="003477FF"/>
    <w:rsid w:val="00350A91"/>
    <w:rsid w:val="00372B98"/>
    <w:rsid w:val="00374232"/>
    <w:rsid w:val="00375A5E"/>
    <w:rsid w:val="003810BC"/>
    <w:rsid w:val="00385B7D"/>
    <w:rsid w:val="00395910"/>
    <w:rsid w:val="003A1F39"/>
    <w:rsid w:val="003A2B11"/>
    <w:rsid w:val="003B4C78"/>
    <w:rsid w:val="003C3DD5"/>
    <w:rsid w:val="003C431A"/>
    <w:rsid w:val="003E3786"/>
    <w:rsid w:val="003E6B2E"/>
    <w:rsid w:val="004065A6"/>
    <w:rsid w:val="00406A42"/>
    <w:rsid w:val="004076A9"/>
    <w:rsid w:val="00410F6B"/>
    <w:rsid w:val="00412A40"/>
    <w:rsid w:val="00414AE4"/>
    <w:rsid w:val="00416FF3"/>
    <w:rsid w:val="00421FE3"/>
    <w:rsid w:val="0042681B"/>
    <w:rsid w:val="00442421"/>
    <w:rsid w:val="0045627D"/>
    <w:rsid w:val="00461282"/>
    <w:rsid w:val="004625CB"/>
    <w:rsid w:val="00464087"/>
    <w:rsid w:val="004644F3"/>
    <w:rsid w:val="00481C48"/>
    <w:rsid w:val="00482228"/>
    <w:rsid w:val="00487493"/>
    <w:rsid w:val="00495718"/>
    <w:rsid w:val="004A47B2"/>
    <w:rsid w:val="004A4A2D"/>
    <w:rsid w:val="004B3630"/>
    <w:rsid w:val="004B5147"/>
    <w:rsid w:val="004B7EBE"/>
    <w:rsid w:val="004C37EB"/>
    <w:rsid w:val="004F0B7F"/>
    <w:rsid w:val="0050033C"/>
    <w:rsid w:val="005027D2"/>
    <w:rsid w:val="00510FBE"/>
    <w:rsid w:val="00513E25"/>
    <w:rsid w:val="00513E96"/>
    <w:rsid w:val="00537C9F"/>
    <w:rsid w:val="005464CB"/>
    <w:rsid w:val="00552768"/>
    <w:rsid w:val="00554C3D"/>
    <w:rsid w:val="005552CA"/>
    <w:rsid w:val="00555B56"/>
    <w:rsid w:val="00576224"/>
    <w:rsid w:val="00576B24"/>
    <w:rsid w:val="00576D60"/>
    <w:rsid w:val="00581825"/>
    <w:rsid w:val="00582B63"/>
    <w:rsid w:val="005933D8"/>
    <w:rsid w:val="005A2EAA"/>
    <w:rsid w:val="005A3587"/>
    <w:rsid w:val="005A4AEF"/>
    <w:rsid w:val="005B3142"/>
    <w:rsid w:val="005C0562"/>
    <w:rsid w:val="005C53C0"/>
    <w:rsid w:val="005C61A4"/>
    <w:rsid w:val="005E0F67"/>
    <w:rsid w:val="005E175D"/>
    <w:rsid w:val="005E2FFE"/>
    <w:rsid w:val="005E6B0B"/>
    <w:rsid w:val="005E6BDA"/>
    <w:rsid w:val="005F3B90"/>
    <w:rsid w:val="005F5997"/>
    <w:rsid w:val="0060064B"/>
    <w:rsid w:val="00612178"/>
    <w:rsid w:val="00613AE7"/>
    <w:rsid w:val="00615FC1"/>
    <w:rsid w:val="006463BE"/>
    <w:rsid w:val="00653463"/>
    <w:rsid w:val="006563F5"/>
    <w:rsid w:val="00656EDB"/>
    <w:rsid w:val="00660DA1"/>
    <w:rsid w:val="00670362"/>
    <w:rsid w:val="0067565A"/>
    <w:rsid w:val="0067653C"/>
    <w:rsid w:val="006774AB"/>
    <w:rsid w:val="00681859"/>
    <w:rsid w:val="0068328B"/>
    <w:rsid w:val="006838D6"/>
    <w:rsid w:val="006903BF"/>
    <w:rsid w:val="0069693F"/>
    <w:rsid w:val="006A3A55"/>
    <w:rsid w:val="006A615C"/>
    <w:rsid w:val="006B2659"/>
    <w:rsid w:val="006B4B51"/>
    <w:rsid w:val="006B7F4A"/>
    <w:rsid w:val="006D4C37"/>
    <w:rsid w:val="006E6FD9"/>
    <w:rsid w:val="006F42DB"/>
    <w:rsid w:val="006F6DD9"/>
    <w:rsid w:val="00705CBD"/>
    <w:rsid w:val="00710F54"/>
    <w:rsid w:val="00722849"/>
    <w:rsid w:val="0072662D"/>
    <w:rsid w:val="00745781"/>
    <w:rsid w:val="00745CBE"/>
    <w:rsid w:val="00750145"/>
    <w:rsid w:val="00750AE5"/>
    <w:rsid w:val="00755A93"/>
    <w:rsid w:val="00757668"/>
    <w:rsid w:val="00761A06"/>
    <w:rsid w:val="00766580"/>
    <w:rsid w:val="007763BF"/>
    <w:rsid w:val="007770A3"/>
    <w:rsid w:val="00797C22"/>
    <w:rsid w:val="007A6925"/>
    <w:rsid w:val="007A7625"/>
    <w:rsid w:val="007B533C"/>
    <w:rsid w:val="007B6883"/>
    <w:rsid w:val="007C27EB"/>
    <w:rsid w:val="007D2B77"/>
    <w:rsid w:val="007D32C3"/>
    <w:rsid w:val="007D36D5"/>
    <w:rsid w:val="007D7D17"/>
    <w:rsid w:val="007E59E4"/>
    <w:rsid w:val="0080196E"/>
    <w:rsid w:val="008040DD"/>
    <w:rsid w:val="00821308"/>
    <w:rsid w:val="008217B1"/>
    <w:rsid w:val="0083415E"/>
    <w:rsid w:val="008355DA"/>
    <w:rsid w:val="008369DF"/>
    <w:rsid w:val="0084057A"/>
    <w:rsid w:val="00840C61"/>
    <w:rsid w:val="00860F65"/>
    <w:rsid w:val="00870DEB"/>
    <w:rsid w:val="0087216E"/>
    <w:rsid w:val="00877659"/>
    <w:rsid w:val="00877FAA"/>
    <w:rsid w:val="00894011"/>
    <w:rsid w:val="00895E2B"/>
    <w:rsid w:val="008A002F"/>
    <w:rsid w:val="008A1A82"/>
    <w:rsid w:val="008A45F0"/>
    <w:rsid w:val="008B4056"/>
    <w:rsid w:val="008C6847"/>
    <w:rsid w:val="008D7152"/>
    <w:rsid w:val="009046E0"/>
    <w:rsid w:val="00923E04"/>
    <w:rsid w:val="00932186"/>
    <w:rsid w:val="00943B9E"/>
    <w:rsid w:val="00950855"/>
    <w:rsid w:val="00961023"/>
    <w:rsid w:val="00974278"/>
    <w:rsid w:val="00974BC1"/>
    <w:rsid w:val="00976681"/>
    <w:rsid w:val="009813E3"/>
    <w:rsid w:val="00986DCE"/>
    <w:rsid w:val="009952F1"/>
    <w:rsid w:val="00997038"/>
    <w:rsid w:val="009B0BC3"/>
    <w:rsid w:val="009B4AAD"/>
    <w:rsid w:val="009C0504"/>
    <w:rsid w:val="009E58AD"/>
    <w:rsid w:val="009E5C7F"/>
    <w:rsid w:val="009E6CD5"/>
    <w:rsid w:val="00A049AB"/>
    <w:rsid w:val="00A16F45"/>
    <w:rsid w:val="00A173BD"/>
    <w:rsid w:val="00A23D89"/>
    <w:rsid w:val="00A33424"/>
    <w:rsid w:val="00A440D5"/>
    <w:rsid w:val="00A45892"/>
    <w:rsid w:val="00A51A3E"/>
    <w:rsid w:val="00A529E6"/>
    <w:rsid w:val="00A55BA3"/>
    <w:rsid w:val="00A62B2D"/>
    <w:rsid w:val="00A70B6A"/>
    <w:rsid w:val="00A87F78"/>
    <w:rsid w:val="00A92A8D"/>
    <w:rsid w:val="00A93771"/>
    <w:rsid w:val="00AA1829"/>
    <w:rsid w:val="00AA6991"/>
    <w:rsid w:val="00AA6FBE"/>
    <w:rsid w:val="00AA7DF1"/>
    <w:rsid w:val="00AC1C4C"/>
    <w:rsid w:val="00AC6005"/>
    <w:rsid w:val="00AC7919"/>
    <w:rsid w:val="00AD1BD1"/>
    <w:rsid w:val="00AE1957"/>
    <w:rsid w:val="00AE26A0"/>
    <w:rsid w:val="00AE2A30"/>
    <w:rsid w:val="00B0750D"/>
    <w:rsid w:val="00B21EDB"/>
    <w:rsid w:val="00B23904"/>
    <w:rsid w:val="00B31B89"/>
    <w:rsid w:val="00B34929"/>
    <w:rsid w:val="00B45690"/>
    <w:rsid w:val="00B45EB4"/>
    <w:rsid w:val="00B52735"/>
    <w:rsid w:val="00B54FD0"/>
    <w:rsid w:val="00B67886"/>
    <w:rsid w:val="00B71D75"/>
    <w:rsid w:val="00B74B7A"/>
    <w:rsid w:val="00B80CAE"/>
    <w:rsid w:val="00B80D48"/>
    <w:rsid w:val="00B87D86"/>
    <w:rsid w:val="00BB7727"/>
    <w:rsid w:val="00BC19B7"/>
    <w:rsid w:val="00BC3011"/>
    <w:rsid w:val="00BC726C"/>
    <w:rsid w:val="00BD43E5"/>
    <w:rsid w:val="00BD6DDB"/>
    <w:rsid w:val="00BE056A"/>
    <w:rsid w:val="00BE40F1"/>
    <w:rsid w:val="00C12854"/>
    <w:rsid w:val="00C15184"/>
    <w:rsid w:val="00C227A5"/>
    <w:rsid w:val="00C244FE"/>
    <w:rsid w:val="00C27D09"/>
    <w:rsid w:val="00C30F78"/>
    <w:rsid w:val="00C51372"/>
    <w:rsid w:val="00C5409D"/>
    <w:rsid w:val="00C73072"/>
    <w:rsid w:val="00C74140"/>
    <w:rsid w:val="00C80D15"/>
    <w:rsid w:val="00C83D91"/>
    <w:rsid w:val="00C84077"/>
    <w:rsid w:val="00C86577"/>
    <w:rsid w:val="00C91AC4"/>
    <w:rsid w:val="00C96F53"/>
    <w:rsid w:val="00CA01BC"/>
    <w:rsid w:val="00CA0976"/>
    <w:rsid w:val="00CA29C8"/>
    <w:rsid w:val="00CA492B"/>
    <w:rsid w:val="00CB08F3"/>
    <w:rsid w:val="00CB468B"/>
    <w:rsid w:val="00CB5154"/>
    <w:rsid w:val="00CC3D00"/>
    <w:rsid w:val="00CD15F5"/>
    <w:rsid w:val="00CD21A8"/>
    <w:rsid w:val="00CD33EC"/>
    <w:rsid w:val="00CD41BC"/>
    <w:rsid w:val="00CF4A81"/>
    <w:rsid w:val="00CF67E1"/>
    <w:rsid w:val="00D10854"/>
    <w:rsid w:val="00D1393E"/>
    <w:rsid w:val="00D233D3"/>
    <w:rsid w:val="00D24784"/>
    <w:rsid w:val="00D2659A"/>
    <w:rsid w:val="00D32F97"/>
    <w:rsid w:val="00D3370B"/>
    <w:rsid w:val="00D4162D"/>
    <w:rsid w:val="00D44E99"/>
    <w:rsid w:val="00D47E2A"/>
    <w:rsid w:val="00D52B11"/>
    <w:rsid w:val="00D559EA"/>
    <w:rsid w:val="00D565B9"/>
    <w:rsid w:val="00D65EEB"/>
    <w:rsid w:val="00D80275"/>
    <w:rsid w:val="00D81FE7"/>
    <w:rsid w:val="00D84604"/>
    <w:rsid w:val="00D8676A"/>
    <w:rsid w:val="00D97726"/>
    <w:rsid w:val="00DA0C5F"/>
    <w:rsid w:val="00DB0D62"/>
    <w:rsid w:val="00DB7FD6"/>
    <w:rsid w:val="00DC50B9"/>
    <w:rsid w:val="00DE35B5"/>
    <w:rsid w:val="00DE3F6C"/>
    <w:rsid w:val="00DE506B"/>
    <w:rsid w:val="00DF3BF3"/>
    <w:rsid w:val="00E1297A"/>
    <w:rsid w:val="00E2122E"/>
    <w:rsid w:val="00E241E2"/>
    <w:rsid w:val="00E267BB"/>
    <w:rsid w:val="00E420AC"/>
    <w:rsid w:val="00E42730"/>
    <w:rsid w:val="00E52C18"/>
    <w:rsid w:val="00E55367"/>
    <w:rsid w:val="00E6783D"/>
    <w:rsid w:val="00E7319C"/>
    <w:rsid w:val="00E745F2"/>
    <w:rsid w:val="00E81645"/>
    <w:rsid w:val="00E82010"/>
    <w:rsid w:val="00E82EAF"/>
    <w:rsid w:val="00E84289"/>
    <w:rsid w:val="00E9145D"/>
    <w:rsid w:val="00E9287A"/>
    <w:rsid w:val="00EB0CC9"/>
    <w:rsid w:val="00EB0D2A"/>
    <w:rsid w:val="00EB1D91"/>
    <w:rsid w:val="00EB3AF7"/>
    <w:rsid w:val="00EB7AB6"/>
    <w:rsid w:val="00EC123F"/>
    <w:rsid w:val="00EC382B"/>
    <w:rsid w:val="00ED3BC7"/>
    <w:rsid w:val="00ED66EA"/>
    <w:rsid w:val="00EF6121"/>
    <w:rsid w:val="00F00CD2"/>
    <w:rsid w:val="00F04236"/>
    <w:rsid w:val="00F13216"/>
    <w:rsid w:val="00F23985"/>
    <w:rsid w:val="00F55627"/>
    <w:rsid w:val="00F55BF5"/>
    <w:rsid w:val="00F564A4"/>
    <w:rsid w:val="00F6792E"/>
    <w:rsid w:val="00F978A7"/>
    <w:rsid w:val="00F97DB3"/>
    <w:rsid w:val="00FA1976"/>
    <w:rsid w:val="00FA230E"/>
    <w:rsid w:val="00FA2E11"/>
    <w:rsid w:val="00FA6A38"/>
    <w:rsid w:val="00FB27F6"/>
    <w:rsid w:val="00FB3C3A"/>
    <w:rsid w:val="00FC00F7"/>
    <w:rsid w:val="00FC2DA6"/>
    <w:rsid w:val="00FC4CBE"/>
    <w:rsid w:val="00FC6827"/>
    <w:rsid w:val="00FD0A15"/>
    <w:rsid w:val="00FD27FE"/>
    <w:rsid w:val="00FE5B2F"/>
    <w:rsid w:val="00FF0091"/>
    <w:rsid w:val="00FF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08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locked/>
    <w:rsid w:val="004A4A2D"/>
    <w:pPr>
      <w:spacing w:after="200"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70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769</TotalTime>
  <Pages>8</Pages>
  <Words>2383</Words>
  <Characters>13584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f12</dc:creator>
  <cp:keywords/>
  <dc:description/>
  <cp:lastModifiedBy>mahinistka</cp:lastModifiedBy>
  <cp:revision>152</cp:revision>
  <cp:lastPrinted>2021-09-16T07:41:00Z</cp:lastPrinted>
  <dcterms:created xsi:type="dcterms:W3CDTF">2021-08-13T08:53:00Z</dcterms:created>
  <dcterms:modified xsi:type="dcterms:W3CDTF">2021-11-15T12:17:00Z</dcterms:modified>
</cp:coreProperties>
</file>